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974B54" w14:paraId="2620E68F" w14:textId="77777777">
        <w:trPr>
          <w:trHeight w:val="20"/>
          <w:jc w:val="center"/>
        </w:trPr>
        <w:tc>
          <w:tcPr>
            <w:tcW w:w="1186" w:type="pct"/>
          </w:tcPr>
          <w:p w14:paraId="0B8A92B4" w14:textId="77777777" w:rsidR="00974B54" w:rsidRDefault="00B17EF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E2AAC4D" w14:textId="77777777" w:rsidR="00974B54" w:rsidRDefault="004D726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4D726A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Dental Sciences</w:t>
              </w:r>
            </w:hyperlink>
          </w:p>
        </w:tc>
      </w:tr>
      <w:tr w:rsidR="00974B54" w14:paraId="24F04CEA" w14:textId="77777777">
        <w:trPr>
          <w:trHeight w:val="20"/>
          <w:jc w:val="center"/>
        </w:trPr>
        <w:tc>
          <w:tcPr>
            <w:tcW w:w="1186" w:type="pct"/>
          </w:tcPr>
          <w:p w14:paraId="5739B498" w14:textId="77777777" w:rsidR="00974B54" w:rsidRDefault="00B17EF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BD21158" w14:textId="77777777" w:rsidR="00974B54" w:rsidRDefault="006D32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D32EF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Ms_AJDS_157091</w:t>
            </w:r>
          </w:p>
        </w:tc>
      </w:tr>
      <w:tr w:rsidR="00974B54" w14:paraId="673D7175" w14:textId="77777777">
        <w:trPr>
          <w:trHeight w:val="20"/>
          <w:jc w:val="center"/>
        </w:trPr>
        <w:tc>
          <w:tcPr>
            <w:tcW w:w="1186" w:type="pct"/>
          </w:tcPr>
          <w:p w14:paraId="31C36EB9" w14:textId="77777777" w:rsidR="00974B54" w:rsidRDefault="00B17EF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17B6E26" w14:textId="77777777" w:rsidR="00974B54" w:rsidRDefault="006D32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D32E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ENDOCROWNS: A PARADIGM SHIFT IN POST-ENDODONTIC REHABILITATION-A CASE REPORT</w:t>
            </w:r>
          </w:p>
        </w:tc>
      </w:tr>
      <w:tr w:rsidR="00974B54" w14:paraId="101ED1B4" w14:textId="77777777">
        <w:trPr>
          <w:trHeight w:val="20"/>
          <w:jc w:val="center"/>
        </w:trPr>
        <w:tc>
          <w:tcPr>
            <w:tcW w:w="1186" w:type="pct"/>
          </w:tcPr>
          <w:p w14:paraId="3B36848C" w14:textId="77777777" w:rsidR="00974B54" w:rsidRDefault="00B17EF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587D00B" w14:textId="77777777" w:rsidR="00974B54" w:rsidRDefault="00B17EF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6450007" w14:textId="77777777" w:rsidR="00974B54" w:rsidRDefault="00974B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95FB2F9" w14:textId="77777777" w:rsidR="00974B54" w:rsidRDefault="00974B5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7619FFF" w14:textId="77777777" w:rsidR="00974B54" w:rsidRDefault="00974B5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743D38D" w14:textId="77777777" w:rsidR="00974B54" w:rsidRDefault="00974B5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22648DE" w14:textId="77777777" w:rsidR="00974B54" w:rsidRDefault="00974B5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1C658B1" w14:textId="77777777" w:rsidR="00974B54" w:rsidRDefault="00974B5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1457BA7" w14:textId="77777777" w:rsidR="00974B54" w:rsidRDefault="00B17EF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1A5B186" w14:textId="77777777" w:rsidR="00974B54" w:rsidRDefault="00974B5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974B54" w14:paraId="2ABBEFE2" w14:textId="77777777">
        <w:trPr>
          <w:trHeight w:val="20"/>
          <w:jc w:val="center"/>
        </w:trPr>
        <w:tc>
          <w:tcPr>
            <w:tcW w:w="1789" w:type="pct"/>
            <w:noWrap/>
          </w:tcPr>
          <w:p w14:paraId="0C984530" w14:textId="77777777" w:rsidR="00974B54" w:rsidRDefault="00974B5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8A2FE4E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002D532" w14:textId="77777777" w:rsidR="00974B54" w:rsidRDefault="00B17EF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7B9B75A" w14:textId="77777777" w:rsidR="00974B54" w:rsidRDefault="00974B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74B54" w14:paraId="5F0D36FD" w14:textId="77777777">
        <w:trPr>
          <w:trHeight w:val="20"/>
          <w:jc w:val="center"/>
        </w:trPr>
        <w:tc>
          <w:tcPr>
            <w:tcW w:w="1789" w:type="pct"/>
            <w:noWrap/>
          </w:tcPr>
          <w:p w14:paraId="06EE7211" w14:textId="77777777" w:rsidR="00974B54" w:rsidRDefault="00B17EF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49ABC2A" w14:textId="1B90D941" w:rsidR="00974B54" w:rsidRDefault="0019774E" w:rsidP="0019774E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19774E">
              <w:rPr>
                <w:sz w:val="20"/>
                <w:szCs w:val="20"/>
              </w:rPr>
              <w:t>This manuscript is scientifically relevant as it addresses recent advances and updates in restorative procedures applied to endodontically treated teeth.</w:t>
            </w:r>
          </w:p>
        </w:tc>
        <w:tc>
          <w:tcPr>
            <w:tcW w:w="1367" w:type="pct"/>
          </w:tcPr>
          <w:p w14:paraId="3F313D66" w14:textId="0E3CFBC0" w:rsidR="00974B54" w:rsidRDefault="00B52AF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 in the abstract section</w:t>
            </w:r>
          </w:p>
        </w:tc>
      </w:tr>
    </w:tbl>
    <w:p w14:paraId="190365F3" w14:textId="77777777" w:rsidR="00974B54" w:rsidRDefault="00974B54">
      <w:pPr>
        <w:rPr>
          <w:sz w:val="22"/>
          <w:szCs w:val="20"/>
          <w:lang w:val="en-GB"/>
        </w:rPr>
      </w:pPr>
    </w:p>
    <w:p w14:paraId="326ACD2E" w14:textId="77777777" w:rsidR="00974B54" w:rsidRDefault="00974B54">
      <w:pPr>
        <w:rPr>
          <w:sz w:val="22"/>
          <w:szCs w:val="20"/>
          <w:lang w:val="en-GB"/>
        </w:rPr>
      </w:pPr>
    </w:p>
    <w:p w14:paraId="464E3680" w14:textId="77777777" w:rsidR="00974B54" w:rsidRDefault="00974B54">
      <w:pPr>
        <w:rPr>
          <w:sz w:val="22"/>
          <w:szCs w:val="20"/>
          <w:lang w:val="en-GB"/>
        </w:rPr>
      </w:pPr>
    </w:p>
    <w:p w14:paraId="418DAFB5" w14:textId="77777777" w:rsidR="00974B54" w:rsidRDefault="00B17EFE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39A791C" w14:textId="77777777" w:rsidR="00974B54" w:rsidRDefault="00974B5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974B54" w14:paraId="704456A2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8251685" w14:textId="77777777" w:rsidR="00974B54" w:rsidRDefault="00974B5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1DD9CCC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DD50596" w14:textId="77777777" w:rsidR="00974B54" w:rsidRDefault="00B17EFE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74B54" w14:paraId="4C589D6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BC6A88" w14:textId="77777777" w:rsidR="00974B54" w:rsidRDefault="00B17EF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F4FA99D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2ACD70" w14:textId="77777777" w:rsidR="00974B54" w:rsidRDefault="00B17EF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1846FB" w14:textId="29CD46F4" w:rsidR="00974B54" w:rsidRPr="00634EE7" w:rsidRDefault="0019774E" w:rsidP="00634EE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34EE7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D6810C7" w14:textId="2493C327" w:rsidR="00974B54" w:rsidRDefault="00B52AF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 changed as it is 3</w:t>
            </w:r>
          </w:p>
        </w:tc>
      </w:tr>
      <w:tr w:rsidR="00974B54" w14:paraId="61F8EF7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9B3CAD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2473A4E5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89BC56" w14:textId="77777777" w:rsidR="00974B54" w:rsidRDefault="00B17E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0AEC3C" w14:textId="4327CB24" w:rsidR="00974B54" w:rsidRPr="00634EE7" w:rsidRDefault="0019774E" w:rsidP="00634EE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34EE7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C158E16" w14:textId="5747C1D7" w:rsidR="00974B54" w:rsidRDefault="009D5C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corrected</w:t>
            </w:r>
          </w:p>
        </w:tc>
      </w:tr>
      <w:tr w:rsidR="00974B54" w14:paraId="5883045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0732F2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D3A46C7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BA2A77" w14:textId="77777777" w:rsidR="00974B54" w:rsidRDefault="00B17EF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FBFFE7" w14:textId="38BFB3E9" w:rsidR="00974B54" w:rsidRPr="00634EE7" w:rsidRDefault="0019774E" w:rsidP="00634EE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34EE7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367" w:type="pct"/>
          </w:tcPr>
          <w:p w14:paraId="5595379A" w14:textId="77777777" w:rsidR="00974B54" w:rsidRDefault="00974B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74B54" w14:paraId="38004CD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4B091A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AA8EF75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F71A24" w14:textId="77777777" w:rsidR="00974B54" w:rsidRDefault="00B17EF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B2D195" w14:textId="53B92D87" w:rsidR="00974B54" w:rsidRPr="00634EE7" w:rsidRDefault="0019774E" w:rsidP="00634EE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34EE7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61F40A8" w14:textId="5E514647" w:rsidR="00974B54" w:rsidRDefault="009D5C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corrected</w:t>
            </w:r>
          </w:p>
        </w:tc>
      </w:tr>
      <w:tr w:rsidR="00974B54" w14:paraId="5D12809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91A056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3C0EC38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32E641" w14:textId="77777777" w:rsidR="00974B54" w:rsidRDefault="00B17EF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B81126" w14:textId="021480C5" w:rsidR="00974B54" w:rsidRPr="00634EE7" w:rsidRDefault="0019774E" w:rsidP="00634EE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34EE7"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4276A7DC" w14:textId="13FCE2CD" w:rsidR="00974B54" w:rsidRDefault="006A6D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Added </w:t>
            </w:r>
          </w:p>
        </w:tc>
      </w:tr>
      <w:tr w:rsidR="00974B54" w14:paraId="70B7590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DBAFEB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BF89167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EEFDC0" w14:textId="77777777" w:rsidR="00974B54" w:rsidRDefault="00B17EF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8986CB" w14:textId="679CA82E" w:rsidR="00974B54" w:rsidRPr="00634EE7" w:rsidRDefault="0019774E" w:rsidP="00634EE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34EE7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704DDA1" w14:textId="75522266" w:rsidR="00974B54" w:rsidRDefault="006A6D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974B54" w14:paraId="491F5C0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E059AF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DDD621E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0A070B" w14:textId="77777777" w:rsidR="00974B54" w:rsidRDefault="00B17E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BD0B6F" w14:textId="7FECE9C4" w:rsidR="00974B54" w:rsidRPr="00634EE7" w:rsidRDefault="0019774E" w:rsidP="00634EE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34EE7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76C8461" w14:textId="331EC662" w:rsidR="00974B54" w:rsidRDefault="0094797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 changed as it is 3</w:t>
            </w:r>
          </w:p>
        </w:tc>
      </w:tr>
      <w:tr w:rsidR="00974B54" w14:paraId="2F60536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1A2367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CCCFC5D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FA3C5F" w14:textId="77777777" w:rsidR="00974B54" w:rsidRDefault="00B17EF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EAF861" w14:textId="2D14C0A9" w:rsidR="00974B54" w:rsidRPr="00634EE7" w:rsidRDefault="00634EE7" w:rsidP="00634EE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34EE7"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01478259" w14:textId="2057C731" w:rsidR="00974B54" w:rsidRDefault="006A6D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 applicable</w:t>
            </w:r>
          </w:p>
        </w:tc>
      </w:tr>
      <w:tr w:rsidR="00974B54" w14:paraId="7506E5C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6C12FA" w14:textId="77777777" w:rsidR="00974B54" w:rsidRDefault="00B17E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620B229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5FACF8" w14:textId="77777777" w:rsidR="00974B54" w:rsidRDefault="00B17EF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7B6EA0" w14:textId="13C20496" w:rsidR="00974B54" w:rsidRPr="00634EE7" w:rsidRDefault="00634EE7" w:rsidP="00634EE7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34EE7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E4FC35F" w14:textId="2CC66699" w:rsidR="00974B54" w:rsidRDefault="006A6D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 </w:t>
            </w:r>
          </w:p>
        </w:tc>
      </w:tr>
      <w:tr w:rsidR="00974B54" w14:paraId="398C5DC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AA146E" w14:textId="77777777" w:rsidR="00974B54" w:rsidRDefault="00B17E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BDE93A8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D369C1" w14:textId="77777777" w:rsidR="00974B54" w:rsidRDefault="00B17E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8CBCCD" w14:textId="1536BB26" w:rsidR="00974B54" w:rsidRPr="00634EE7" w:rsidRDefault="00634EE7" w:rsidP="00634EE7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34EE7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B33B3FA" w14:textId="75F5120B" w:rsidR="00974B54" w:rsidRDefault="006A6D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 applicable</w:t>
            </w:r>
          </w:p>
        </w:tc>
      </w:tr>
      <w:tr w:rsidR="00974B54" w14:paraId="3D99B75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F77589" w14:textId="77777777" w:rsidR="00974B54" w:rsidRDefault="00B17E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864F079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6A146B" w14:textId="77777777" w:rsidR="00974B54" w:rsidRDefault="00B17E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9E2B21" w14:textId="142F30B2" w:rsidR="00974B54" w:rsidRPr="00634EE7" w:rsidRDefault="00634EE7" w:rsidP="00634EE7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 w:rsidRPr="00634EE7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9E97E28" w14:textId="76D060CE" w:rsidR="00974B54" w:rsidRDefault="0094797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 changed as it is 3</w:t>
            </w:r>
          </w:p>
        </w:tc>
      </w:tr>
      <w:tr w:rsidR="00974B54" w14:paraId="15D9A2F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1AA91E" w14:textId="77777777" w:rsidR="00974B54" w:rsidRDefault="00B17E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D6C60F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78DEFA" w14:textId="77777777" w:rsidR="00974B54" w:rsidRDefault="00B17E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0EF922" w14:textId="716BD349" w:rsidR="00974B54" w:rsidRPr="00634EE7" w:rsidRDefault="00634EE7" w:rsidP="00634EE7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 w:rsidRPr="00634EE7">
              <w:rPr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5785ECD" w14:textId="6AB8743D" w:rsidR="00974B54" w:rsidRDefault="006A6D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 </w:t>
            </w:r>
          </w:p>
        </w:tc>
      </w:tr>
      <w:tr w:rsidR="00974B54" w14:paraId="2F4D1C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4D6B97" w14:textId="77777777" w:rsidR="00974B54" w:rsidRDefault="00B17E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A2570DA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670B5F" w14:textId="77777777" w:rsidR="00974B54" w:rsidRDefault="00B17E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2C33D8" w14:textId="128EEC8D" w:rsidR="00974B54" w:rsidRPr="00634EE7" w:rsidRDefault="00634EE7" w:rsidP="00634EE7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 w:rsidRPr="00634EE7">
              <w:rPr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EF23519" w14:textId="77777777" w:rsidR="00974B54" w:rsidRDefault="00974B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2D1A1B2B" w14:textId="77777777" w:rsidR="006A6D31" w:rsidRDefault="006A6D31" w:rsidP="006A6D3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77CDDABA" w14:textId="41E00E2B" w:rsidR="006A6D31" w:rsidRPr="006A6D31" w:rsidRDefault="006A6D31" w:rsidP="006A6D31">
            <w:pPr>
              <w:ind w:firstLine="720"/>
              <w:rPr>
                <w:lang w:val="en-GB"/>
              </w:rPr>
            </w:pPr>
            <w:r>
              <w:rPr>
                <w:lang w:val="en-GB"/>
              </w:rPr>
              <w:t>Not applicable</w:t>
            </w:r>
          </w:p>
        </w:tc>
      </w:tr>
      <w:tr w:rsidR="00974B54" w14:paraId="482526F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3978E2" w14:textId="77777777" w:rsidR="00974B54" w:rsidRDefault="00B17E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3DF5A5C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2A9A303F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839BCE5" w14:textId="77777777" w:rsidR="00974B54" w:rsidRDefault="00B17E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A109F7E" w14:textId="50958151" w:rsidR="00974B54" w:rsidRPr="00634EE7" w:rsidRDefault="00634EE7" w:rsidP="00634EE7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 w:rsidRPr="00634EE7">
              <w:rPr>
                <w:b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006852D3" w14:textId="129ED19B" w:rsidR="00974B54" w:rsidRDefault="006A6D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</w:t>
            </w:r>
          </w:p>
          <w:p w14:paraId="4AC379D1" w14:textId="6959040A" w:rsidR="006A6D31" w:rsidRPr="006A6D31" w:rsidRDefault="006A6D31" w:rsidP="006A6D31">
            <w:pPr>
              <w:rPr>
                <w:lang w:val="en-GB"/>
              </w:rPr>
            </w:pPr>
          </w:p>
        </w:tc>
      </w:tr>
      <w:tr w:rsidR="00974B54" w14:paraId="597F7A1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556624" w14:textId="77777777" w:rsidR="00974B54" w:rsidRDefault="00B17E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B3C4FB0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CA0043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778BE69" w14:textId="77777777" w:rsidR="00974B54" w:rsidRDefault="00B17E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E2DCB8F" w14:textId="7238BE92" w:rsidR="00974B54" w:rsidRPr="00634EE7" w:rsidRDefault="00634EE7" w:rsidP="00634EE7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 w:rsidRPr="00634EE7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DE7323F" w14:textId="65B09D9C" w:rsidR="00974B54" w:rsidRDefault="0094797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 changed as it is 3</w:t>
            </w:r>
          </w:p>
        </w:tc>
      </w:tr>
    </w:tbl>
    <w:p w14:paraId="0A7CCC02" w14:textId="77777777" w:rsidR="00974B54" w:rsidRDefault="00974B5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0AB2CE9" w14:textId="77777777" w:rsidR="00974B54" w:rsidRDefault="00974B5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1E6CBB8" w14:textId="77777777" w:rsidR="00974B54" w:rsidRDefault="00974B5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E225365" w14:textId="77777777" w:rsidR="00974B54" w:rsidRDefault="00B17EFE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5E625C7" w14:textId="77777777" w:rsidR="00974B54" w:rsidRDefault="00974B5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974B54" w14:paraId="3E418529" w14:textId="77777777">
        <w:trPr>
          <w:trHeight w:val="20"/>
          <w:jc w:val="center"/>
        </w:trPr>
        <w:tc>
          <w:tcPr>
            <w:tcW w:w="1672" w:type="pct"/>
            <w:noWrap/>
          </w:tcPr>
          <w:p w14:paraId="29442633" w14:textId="77777777" w:rsidR="00974B54" w:rsidRDefault="00974B5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367A4360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B779358" w14:textId="77777777" w:rsidR="00974B54" w:rsidRDefault="00974B5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055C45CE" w14:textId="77777777" w:rsidR="00974B54" w:rsidRDefault="00B17EF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FEE911B" w14:textId="77777777" w:rsidR="00974B54" w:rsidRDefault="00974B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74B54" w14:paraId="78546EDB" w14:textId="77777777">
        <w:trPr>
          <w:trHeight w:val="20"/>
          <w:jc w:val="center"/>
        </w:trPr>
        <w:tc>
          <w:tcPr>
            <w:tcW w:w="1672" w:type="pct"/>
            <w:noWrap/>
          </w:tcPr>
          <w:p w14:paraId="729E5341" w14:textId="77777777" w:rsidR="00974B54" w:rsidRDefault="00B17EF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ECCAE4" w14:textId="77777777" w:rsidR="00974B54" w:rsidRDefault="00974B54">
            <w:pPr>
              <w:rPr>
                <w:bCs/>
                <w:sz w:val="20"/>
                <w:szCs w:val="20"/>
                <w:lang w:val="en-GB"/>
              </w:rPr>
            </w:pPr>
          </w:p>
          <w:p w14:paraId="1D30646C" w14:textId="77777777" w:rsidR="00974B54" w:rsidRDefault="00B17EFE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48943AC" w14:textId="72BA3748" w:rsidR="00974B54" w:rsidRPr="00634EE7" w:rsidRDefault="00707C08" w:rsidP="00707C0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- </w:t>
            </w:r>
            <w:r w:rsidR="00634EE7" w:rsidRPr="00634EE7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0F5FF6B" w14:textId="0A9C0910" w:rsidR="00974B54" w:rsidRDefault="00B52AF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Title is retained as score is 3</w:t>
            </w:r>
          </w:p>
        </w:tc>
      </w:tr>
      <w:tr w:rsidR="00974B54" w14:paraId="77EF6E1A" w14:textId="77777777">
        <w:trPr>
          <w:trHeight w:val="20"/>
          <w:jc w:val="center"/>
        </w:trPr>
        <w:tc>
          <w:tcPr>
            <w:tcW w:w="1672" w:type="pct"/>
            <w:noWrap/>
          </w:tcPr>
          <w:p w14:paraId="5A2DB03C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5CEC9BC" w14:textId="77777777" w:rsidR="00974B54" w:rsidRDefault="00974B54">
            <w:pPr>
              <w:rPr>
                <w:bCs/>
                <w:sz w:val="20"/>
                <w:szCs w:val="20"/>
                <w:lang w:val="en-GB"/>
              </w:rPr>
            </w:pPr>
          </w:p>
          <w:p w14:paraId="091E0645" w14:textId="77777777" w:rsidR="00974B54" w:rsidRDefault="00B17EFE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7253EBF" w14:textId="75A8FEB7" w:rsidR="00634EE7" w:rsidRPr="00634EE7" w:rsidRDefault="00634EE7" w:rsidP="00634EE7">
            <w:pPr>
              <w:rPr>
                <w:sz w:val="20"/>
                <w:szCs w:val="20"/>
                <w:lang w:val="en-GB"/>
              </w:rPr>
            </w:pPr>
            <w:r w:rsidRPr="00634EE7">
              <w:rPr>
                <w:sz w:val="20"/>
                <w:szCs w:val="20"/>
                <w:lang w:val="en-GB"/>
              </w:rPr>
              <w:t>- Do not include author citations in the abstract</w:t>
            </w:r>
          </w:p>
          <w:p w14:paraId="4AE4FA21" w14:textId="5B2355DD" w:rsidR="00634EE7" w:rsidRPr="00634EE7" w:rsidRDefault="00634EE7" w:rsidP="00634EE7">
            <w:pPr>
              <w:rPr>
                <w:sz w:val="20"/>
                <w:szCs w:val="20"/>
                <w:lang w:val="en-GB"/>
              </w:rPr>
            </w:pPr>
            <w:r w:rsidRPr="00634EE7">
              <w:rPr>
                <w:sz w:val="20"/>
                <w:szCs w:val="20"/>
                <w:lang w:val="en-GB"/>
              </w:rPr>
              <w:t>- Clearly state the objective of the study</w:t>
            </w:r>
          </w:p>
          <w:p w14:paraId="5FE337CB" w14:textId="613542B4" w:rsidR="00974B54" w:rsidRPr="00634EE7" w:rsidRDefault="00634EE7" w:rsidP="00634EE7">
            <w:pPr>
              <w:rPr>
                <w:sz w:val="20"/>
                <w:szCs w:val="20"/>
                <w:lang w:val="en-GB"/>
              </w:rPr>
            </w:pPr>
            <w:r w:rsidRPr="00634EE7">
              <w:rPr>
                <w:sz w:val="20"/>
                <w:szCs w:val="20"/>
                <w:lang w:val="en-GB"/>
              </w:rPr>
              <w:t>- Present, concisely, the final considerations (conclusion)</w:t>
            </w:r>
          </w:p>
        </w:tc>
        <w:tc>
          <w:tcPr>
            <w:tcW w:w="1543" w:type="pct"/>
          </w:tcPr>
          <w:p w14:paraId="5C108D68" w14:textId="6AB24BE9" w:rsidR="00B52AF2" w:rsidRPr="00B52AF2" w:rsidRDefault="00B52AF2" w:rsidP="00B52AF2">
            <w:pPr>
              <w:rPr>
                <w:bCs/>
                <w:sz w:val="18"/>
                <w:szCs w:val="18"/>
                <w:lang w:val="en-GB"/>
              </w:rPr>
            </w:pPr>
            <w:r w:rsidRPr="00B52AF2">
              <w:rPr>
                <w:bCs/>
                <w:sz w:val="18"/>
                <w:szCs w:val="18"/>
                <w:lang w:val="en-GB"/>
              </w:rPr>
              <w:t xml:space="preserve">Removed the </w:t>
            </w:r>
            <w:r>
              <w:rPr>
                <w:bCs/>
                <w:sz w:val="18"/>
                <w:szCs w:val="18"/>
                <w:lang w:val="en-GB"/>
              </w:rPr>
              <w:t>citation in</w:t>
            </w:r>
            <w:r w:rsidRPr="00B52AF2">
              <w:rPr>
                <w:bCs/>
                <w:sz w:val="18"/>
                <w:szCs w:val="18"/>
                <w:lang w:val="en-GB"/>
              </w:rPr>
              <w:t xml:space="preserve"> the abstract</w:t>
            </w:r>
          </w:p>
          <w:p w14:paraId="2AE03F76" w14:textId="020DB43E" w:rsidR="00974B54" w:rsidRDefault="00B52AF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, objective and final consideration added.</w:t>
            </w:r>
          </w:p>
        </w:tc>
      </w:tr>
      <w:tr w:rsidR="00974B54" w14:paraId="768854B9" w14:textId="77777777" w:rsidTr="00634EE7">
        <w:trPr>
          <w:trHeight w:val="6947"/>
          <w:jc w:val="center"/>
        </w:trPr>
        <w:tc>
          <w:tcPr>
            <w:tcW w:w="1672" w:type="pct"/>
            <w:noWrap/>
          </w:tcPr>
          <w:p w14:paraId="375FCC4A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12CFBA3" w14:textId="77777777" w:rsidR="00974B54" w:rsidRDefault="00B17EFE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337070A" w14:textId="77777777" w:rsidR="00634EE7" w:rsidRPr="00D92185" w:rsidRDefault="00634EE7" w:rsidP="00634EE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D92185">
              <w:rPr>
                <w:bCs/>
                <w:sz w:val="20"/>
                <w:szCs w:val="20"/>
                <w:lang w:val="en-GB"/>
              </w:rPr>
              <w:t>Manuscript Structure</w:t>
            </w:r>
          </w:p>
          <w:p w14:paraId="511600CB" w14:textId="488453A6" w:rsidR="00634EE7" w:rsidRPr="00D92185" w:rsidRDefault="00634EE7" w:rsidP="00634EE7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D92185">
              <w:rPr>
                <w:sz w:val="20"/>
                <w:szCs w:val="20"/>
                <w:lang w:val="en-GB"/>
              </w:rPr>
              <w:t>- Explicitly include the general objective of the article in an appropriate section</w:t>
            </w:r>
          </w:p>
          <w:p w14:paraId="542956BE" w14:textId="488DCFB9" w:rsidR="00634EE7" w:rsidRPr="00D92185" w:rsidRDefault="00634EE7" w:rsidP="00634EE7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D92185">
              <w:rPr>
                <w:sz w:val="20"/>
                <w:szCs w:val="20"/>
                <w:lang w:val="en-GB"/>
              </w:rPr>
              <w:t>- Improve the problem statement in the introduction, making it clearer and well-founded</w:t>
            </w:r>
          </w:p>
          <w:p w14:paraId="50F19F8C" w14:textId="77777777" w:rsidR="00634EE7" w:rsidRPr="00D92185" w:rsidRDefault="00634EE7" w:rsidP="00634EE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D92185">
              <w:rPr>
                <w:bCs/>
                <w:sz w:val="20"/>
                <w:szCs w:val="20"/>
                <w:lang w:val="en-GB"/>
              </w:rPr>
              <w:t>Ethical Considerations</w:t>
            </w:r>
          </w:p>
          <w:p w14:paraId="6082A69C" w14:textId="179AB99D" w:rsidR="00634EE7" w:rsidRPr="00D92185" w:rsidRDefault="00634EE7" w:rsidP="00634EE7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D92185">
              <w:rPr>
                <w:sz w:val="20"/>
                <w:szCs w:val="20"/>
                <w:lang w:val="en-GB"/>
              </w:rPr>
              <w:t>- Ensure patient anonymity, avoiding nominal identification (especially in Case 1)</w:t>
            </w:r>
          </w:p>
          <w:p w14:paraId="0F3E85F7" w14:textId="77777777" w:rsidR="00634EE7" w:rsidRPr="00D92185" w:rsidRDefault="00634EE7" w:rsidP="00634EE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D92185">
              <w:rPr>
                <w:bCs/>
                <w:sz w:val="20"/>
                <w:szCs w:val="20"/>
                <w:lang w:val="en-GB"/>
              </w:rPr>
              <w:t>Clinical Case Description</w:t>
            </w:r>
          </w:p>
          <w:p w14:paraId="6CA61FA8" w14:textId="59EC96FC" w:rsidR="00634EE7" w:rsidRPr="00D92185" w:rsidRDefault="00634EE7" w:rsidP="00634EE7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D92185">
              <w:rPr>
                <w:sz w:val="20"/>
                <w:szCs w:val="20"/>
                <w:lang w:val="en-GB"/>
              </w:rPr>
              <w:t>- Provide a more detailed description of Case 2 (including clinical follow-up and final outcomes)</w:t>
            </w:r>
          </w:p>
          <w:p w14:paraId="3C196273" w14:textId="2C58EE09" w:rsidR="00634EE7" w:rsidRPr="00D92185" w:rsidRDefault="00634EE7" w:rsidP="00634EE7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D92185">
              <w:rPr>
                <w:sz w:val="20"/>
                <w:szCs w:val="20"/>
                <w:lang w:val="en-GB"/>
              </w:rPr>
              <w:t>- Ensure clarity and coherence in the description of all cases</w:t>
            </w:r>
          </w:p>
          <w:p w14:paraId="34E29757" w14:textId="77777777" w:rsidR="00634EE7" w:rsidRPr="00D92185" w:rsidRDefault="00634EE7" w:rsidP="00634EE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D92185">
              <w:rPr>
                <w:bCs/>
                <w:sz w:val="20"/>
                <w:szCs w:val="20"/>
                <w:lang w:val="en-GB"/>
              </w:rPr>
              <w:t>Figures and Illustrations</w:t>
            </w:r>
          </w:p>
          <w:p w14:paraId="73D4BBF8" w14:textId="164BC93C" w:rsidR="00634EE7" w:rsidRPr="00D92185" w:rsidRDefault="00634EE7" w:rsidP="00634EE7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D92185">
              <w:rPr>
                <w:sz w:val="20"/>
                <w:szCs w:val="20"/>
                <w:lang w:val="en-GB"/>
              </w:rPr>
              <w:t xml:space="preserve">- Standardize figure </w:t>
            </w:r>
            <w:proofErr w:type="spellStart"/>
            <w:r w:rsidRPr="00D92185">
              <w:rPr>
                <w:sz w:val="20"/>
                <w:szCs w:val="20"/>
                <w:lang w:val="en-GB"/>
              </w:rPr>
              <w:t>labeling</w:t>
            </w:r>
            <w:proofErr w:type="spellEnd"/>
            <w:r w:rsidRPr="00D92185">
              <w:rPr>
                <w:sz w:val="20"/>
                <w:szCs w:val="20"/>
                <w:lang w:val="en-GB"/>
              </w:rPr>
              <w:t xml:space="preserve"> (e.g., Figure 1A, 1B, 1C)</w:t>
            </w:r>
          </w:p>
          <w:p w14:paraId="433C115B" w14:textId="40735F34" w:rsidR="00634EE7" w:rsidRPr="00D92185" w:rsidRDefault="00634EE7" w:rsidP="00634EE7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D92185">
              <w:rPr>
                <w:sz w:val="20"/>
                <w:szCs w:val="20"/>
                <w:lang w:val="en-GB"/>
              </w:rPr>
              <w:t>- Avoid isolated sequential numbering of images within the same panel</w:t>
            </w:r>
          </w:p>
          <w:p w14:paraId="72729810" w14:textId="280721A5" w:rsidR="00634EE7" w:rsidRPr="00D92185" w:rsidRDefault="00634EE7" w:rsidP="00634EE7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D92185">
              <w:rPr>
                <w:sz w:val="20"/>
                <w:szCs w:val="20"/>
                <w:lang w:val="en-GB"/>
              </w:rPr>
              <w:t>- Properly correlate figures with their citation in the text (especially in Case 2)</w:t>
            </w:r>
          </w:p>
          <w:p w14:paraId="31408D02" w14:textId="2D17105F" w:rsidR="00634EE7" w:rsidRPr="00D92185" w:rsidRDefault="00634EE7" w:rsidP="00634EE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D92185">
              <w:rPr>
                <w:bCs/>
                <w:sz w:val="20"/>
                <w:szCs w:val="20"/>
                <w:lang w:val="en-GB"/>
              </w:rPr>
              <w:t>Discussion</w:t>
            </w:r>
          </w:p>
          <w:p w14:paraId="2D681D49" w14:textId="77777777" w:rsidR="00974B54" w:rsidRPr="00D92185" w:rsidRDefault="00634EE7" w:rsidP="00634EE7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D92185">
              <w:rPr>
                <w:sz w:val="20"/>
                <w:szCs w:val="20"/>
                <w:lang w:val="en-GB"/>
              </w:rPr>
              <w:t>Strengthen the discussion by improving the integration between findings and relevant scientific literature</w:t>
            </w:r>
          </w:p>
          <w:p w14:paraId="10370B13" w14:textId="77777777" w:rsidR="00634EE7" w:rsidRPr="00D92185" w:rsidRDefault="00634EE7" w:rsidP="00634EE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D92185">
              <w:rPr>
                <w:bCs/>
                <w:sz w:val="20"/>
                <w:szCs w:val="20"/>
                <w:lang w:val="en-GB"/>
              </w:rPr>
              <w:t>Conclusion</w:t>
            </w:r>
          </w:p>
          <w:p w14:paraId="2AB08250" w14:textId="7664D3F5" w:rsidR="00634EE7" w:rsidRPr="00D92185" w:rsidRDefault="00634EE7" w:rsidP="00634EE7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D92185">
              <w:rPr>
                <w:sz w:val="20"/>
                <w:szCs w:val="20"/>
                <w:lang w:val="en-GB"/>
              </w:rPr>
              <w:t>- Align the conclusion with the general objectives of the study</w:t>
            </w:r>
          </w:p>
          <w:p w14:paraId="65BE845D" w14:textId="262D5577" w:rsidR="00634EE7" w:rsidRPr="00634EE7" w:rsidRDefault="00634EE7" w:rsidP="00634EE7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D92185">
              <w:rPr>
                <w:sz w:val="20"/>
                <w:szCs w:val="20"/>
                <w:lang w:val="en-GB"/>
              </w:rPr>
              <w:t>- Base the conclusion on the findings from the clinical cases presented</w:t>
            </w:r>
          </w:p>
        </w:tc>
        <w:tc>
          <w:tcPr>
            <w:tcW w:w="1543" w:type="pct"/>
          </w:tcPr>
          <w:p w14:paraId="58E8D035" w14:textId="2005BE76" w:rsidR="00974B54" w:rsidRDefault="00B8530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 as per instructions</w:t>
            </w:r>
          </w:p>
        </w:tc>
      </w:tr>
      <w:tr w:rsidR="00974B54" w14:paraId="676DE6D1" w14:textId="77777777">
        <w:trPr>
          <w:trHeight w:val="20"/>
          <w:jc w:val="center"/>
        </w:trPr>
        <w:tc>
          <w:tcPr>
            <w:tcW w:w="1672" w:type="pct"/>
            <w:noWrap/>
          </w:tcPr>
          <w:p w14:paraId="67272462" w14:textId="77777777" w:rsidR="00974B54" w:rsidRDefault="00B17EF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3ABA216" w14:textId="77777777" w:rsidR="00974B54" w:rsidRDefault="00B17EF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A7601B4" w14:textId="77777777" w:rsidR="00974B54" w:rsidRDefault="00974B54">
            <w:pPr>
              <w:rPr>
                <w:bCs/>
                <w:sz w:val="20"/>
                <w:szCs w:val="20"/>
                <w:lang w:val="en-GB"/>
              </w:rPr>
            </w:pPr>
          </w:p>
          <w:p w14:paraId="2C2C3CD2" w14:textId="77777777" w:rsidR="00974B54" w:rsidRDefault="00B17EF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768C623" w14:textId="58BE9BA4" w:rsidR="00634EE7" w:rsidRPr="00634EE7" w:rsidRDefault="00634EE7" w:rsidP="00634EE7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- </w:t>
            </w:r>
            <w:r w:rsidRPr="00634EE7">
              <w:rPr>
                <w:sz w:val="20"/>
                <w:szCs w:val="20"/>
                <w:lang w:val="en-GB"/>
              </w:rPr>
              <w:t>Review and standardize references according to the required guidelines</w:t>
            </w:r>
          </w:p>
          <w:p w14:paraId="38260361" w14:textId="5D87F1A6" w:rsidR="00974B54" w:rsidRPr="00634EE7" w:rsidRDefault="00FE1660" w:rsidP="00634EE7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- </w:t>
            </w:r>
            <w:r w:rsidR="00634EE7" w:rsidRPr="00634EE7">
              <w:rPr>
                <w:sz w:val="20"/>
                <w:szCs w:val="20"/>
                <w:lang w:val="en-GB"/>
              </w:rPr>
              <w:t>Ensure consistency between listed references and in-text citations</w:t>
            </w:r>
          </w:p>
        </w:tc>
        <w:tc>
          <w:tcPr>
            <w:tcW w:w="1543" w:type="pct"/>
          </w:tcPr>
          <w:p w14:paraId="255C77D5" w14:textId="2A2F38C1" w:rsidR="00974B54" w:rsidRDefault="006A6D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Corrected </w:t>
            </w:r>
          </w:p>
        </w:tc>
      </w:tr>
      <w:tr w:rsidR="00974B54" w14:paraId="56D60B24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E3CC1DB" w14:textId="77777777" w:rsidR="00974B54" w:rsidRDefault="00B17EF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BE5D7E8" w14:textId="77777777" w:rsidR="00974B54" w:rsidRDefault="00B17EF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B98C81B" w14:textId="77777777" w:rsidR="00974B54" w:rsidRDefault="00974B54">
            <w:pPr>
              <w:rPr>
                <w:bCs/>
                <w:sz w:val="20"/>
                <w:szCs w:val="20"/>
                <w:lang w:val="en-GB"/>
              </w:rPr>
            </w:pPr>
          </w:p>
          <w:p w14:paraId="6F419224" w14:textId="77777777" w:rsidR="00974B54" w:rsidRDefault="00B17EF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906338" w14:textId="77777777" w:rsidR="00974B54" w:rsidRDefault="00974B5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B3B23CC" w14:textId="13F979B5" w:rsidR="00974B54" w:rsidRPr="00634EE7" w:rsidRDefault="00707C08" w:rsidP="00707C08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- </w:t>
            </w:r>
            <w:r w:rsidR="00634EE7" w:rsidRPr="00634EE7">
              <w:rPr>
                <w:sz w:val="20"/>
                <w:szCs w:val="20"/>
                <w:lang w:val="en-GB"/>
              </w:rPr>
              <w:t>Insert the approval number of the Research Ethics Committee.</w:t>
            </w:r>
          </w:p>
        </w:tc>
        <w:tc>
          <w:tcPr>
            <w:tcW w:w="1543" w:type="pct"/>
          </w:tcPr>
          <w:p w14:paraId="06D93BC1" w14:textId="6C82CF6B" w:rsidR="00974B54" w:rsidRDefault="0094797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 applicable</w:t>
            </w:r>
          </w:p>
        </w:tc>
      </w:tr>
    </w:tbl>
    <w:p w14:paraId="6C764E79" w14:textId="77777777" w:rsidR="00974B54" w:rsidRDefault="00974B54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11AD7577" w14:textId="77777777" w:rsidR="00974B54" w:rsidRDefault="00974B54">
      <w:pPr>
        <w:rPr>
          <w:highlight w:val="yellow"/>
          <w:lang w:val="en-GB"/>
        </w:rPr>
      </w:pPr>
    </w:p>
    <w:p w14:paraId="4680134C" w14:textId="77777777" w:rsidR="00974B54" w:rsidRDefault="00974B54">
      <w:pPr>
        <w:rPr>
          <w:highlight w:val="yellow"/>
          <w:lang w:val="en-GB"/>
        </w:rPr>
      </w:pPr>
    </w:p>
    <w:sectPr w:rsidR="00974B5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9263F" w14:textId="77777777" w:rsidR="007B4781" w:rsidRDefault="007B4781">
      <w:r>
        <w:separator/>
      </w:r>
    </w:p>
  </w:endnote>
  <w:endnote w:type="continuationSeparator" w:id="0">
    <w:p w14:paraId="6855939A" w14:textId="77777777" w:rsidR="007B4781" w:rsidRDefault="007B4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BED49" w14:textId="77777777" w:rsidR="00974B54" w:rsidRDefault="00974B54">
    <w:pPr>
      <w:pStyle w:val="Footer"/>
      <w:jc w:val="right"/>
    </w:pPr>
  </w:p>
  <w:p w14:paraId="2F9AD559" w14:textId="77777777" w:rsidR="00974B54" w:rsidRDefault="00B17EF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61F78A47" w14:textId="77777777" w:rsidR="00974B54" w:rsidRDefault="00B17EF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080A28D" w14:textId="77777777" w:rsidR="00974B54" w:rsidRDefault="00974B54">
    <w:pPr>
      <w:pStyle w:val="Footer"/>
      <w:jc w:val="right"/>
    </w:pPr>
  </w:p>
  <w:p w14:paraId="11E8F67C" w14:textId="77777777" w:rsidR="00974B54" w:rsidRDefault="00974B5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F06F3" w14:textId="77777777" w:rsidR="007B4781" w:rsidRDefault="007B4781">
      <w:r>
        <w:separator/>
      </w:r>
    </w:p>
  </w:footnote>
  <w:footnote w:type="continuationSeparator" w:id="0">
    <w:p w14:paraId="53E1FBEB" w14:textId="77777777" w:rsidR="007B4781" w:rsidRDefault="007B47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12412" w14:textId="77777777" w:rsidR="00974B54" w:rsidRDefault="00974B5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3D17E4A" w14:textId="77777777" w:rsidR="00974B54" w:rsidRDefault="00B17EF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8930E7"/>
    <w:multiLevelType w:val="hybridMultilevel"/>
    <w:tmpl w:val="9CF6FF44"/>
    <w:lvl w:ilvl="0" w:tplc="D618E6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8000E8"/>
    <w:multiLevelType w:val="hybridMultilevel"/>
    <w:tmpl w:val="C31246C4"/>
    <w:lvl w:ilvl="0" w:tplc="B010F71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63278546">
    <w:abstractNumId w:val="4"/>
  </w:num>
  <w:num w:numId="2" w16cid:durableId="1918323893">
    <w:abstractNumId w:val="8"/>
  </w:num>
  <w:num w:numId="3" w16cid:durableId="1477801217">
    <w:abstractNumId w:val="7"/>
  </w:num>
  <w:num w:numId="4" w16cid:durableId="1972593156">
    <w:abstractNumId w:val="9"/>
  </w:num>
  <w:num w:numId="5" w16cid:durableId="1525168018">
    <w:abstractNumId w:val="6"/>
  </w:num>
  <w:num w:numId="6" w16cid:durableId="1720351220">
    <w:abstractNumId w:val="0"/>
  </w:num>
  <w:num w:numId="7" w16cid:durableId="1146974426">
    <w:abstractNumId w:val="3"/>
  </w:num>
  <w:num w:numId="8" w16cid:durableId="12998283">
    <w:abstractNumId w:val="13"/>
  </w:num>
  <w:num w:numId="9" w16cid:durableId="605233034">
    <w:abstractNumId w:val="12"/>
  </w:num>
  <w:num w:numId="10" w16cid:durableId="1098713003">
    <w:abstractNumId w:val="2"/>
  </w:num>
  <w:num w:numId="11" w16cid:durableId="723599794">
    <w:abstractNumId w:val="1"/>
  </w:num>
  <w:num w:numId="12" w16cid:durableId="1320571977">
    <w:abstractNumId w:val="5"/>
  </w:num>
  <w:num w:numId="13" w16cid:durableId="474763248">
    <w:abstractNumId w:val="11"/>
  </w:num>
  <w:num w:numId="14" w16cid:durableId="16701310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B54"/>
    <w:rsid w:val="0019774E"/>
    <w:rsid w:val="00221739"/>
    <w:rsid w:val="00454814"/>
    <w:rsid w:val="004874AB"/>
    <w:rsid w:val="004D726A"/>
    <w:rsid w:val="005A57B0"/>
    <w:rsid w:val="005E62D1"/>
    <w:rsid w:val="00634EE7"/>
    <w:rsid w:val="00693C38"/>
    <w:rsid w:val="006A6D31"/>
    <w:rsid w:val="006D32EF"/>
    <w:rsid w:val="00707C08"/>
    <w:rsid w:val="007B4781"/>
    <w:rsid w:val="0094797D"/>
    <w:rsid w:val="00974B54"/>
    <w:rsid w:val="009D5C31"/>
    <w:rsid w:val="00B17EFE"/>
    <w:rsid w:val="00B51B27"/>
    <w:rsid w:val="00B52AF2"/>
    <w:rsid w:val="00B85301"/>
    <w:rsid w:val="00C81773"/>
    <w:rsid w:val="00D92185"/>
    <w:rsid w:val="00E0129C"/>
    <w:rsid w:val="00FB173C"/>
    <w:rsid w:val="00FD7077"/>
    <w:rsid w:val="00FE1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A7378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d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860</Words>
  <Characters>4904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5753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juliajacob2306@gmail.com</cp:lastModifiedBy>
  <cp:revision>2</cp:revision>
  <dcterms:created xsi:type="dcterms:W3CDTF">2026-04-20T14:57:00Z</dcterms:created>
  <dcterms:modified xsi:type="dcterms:W3CDTF">2026-04-20T14:57:00Z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